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00" w:rsidRPr="00A03DEB" w:rsidRDefault="00A03DEB">
      <w:pPr>
        <w:rPr>
          <w:rFonts w:ascii="Times New Roman" w:hAnsi="Times New Roman" w:cs="Times New Roman"/>
          <w:b/>
          <w:sz w:val="40"/>
          <w:szCs w:val="40"/>
        </w:rPr>
      </w:pPr>
      <w:r w:rsidRPr="00A03DEB">
        <w:rPr>
          <w:rFonts w:ascii="Times New Roman" w:hAnsi="Times New Roman" w:cs="Times New Roman"/>
          <w:b/>
          <w:sz w:val="40"/>
          <w:szCs w:val="40"/>
        </w:rPr>
        <w:t>TARİHÇE</w:t>
      </w:r>
    </w:p>
    <w:p w:rsidR="00A03DEB" w:rsidRPr="00A03DEB" w:rsidRDefault="00A03DEB" w:rsidP="00A03DEB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A03DEB">
        <w:rPr>
          <w:rFonts w:ascii="Times New Roman" w:hAnsi="Times New Roman" w:cs="Times New Roman"/>
          <w:sz w:val="40"/>
          <w:szCs w:val="40"/>
        </w:rPr>
        <w:t>İnkılap İmam-Hatip Ortaokulu, İnkılap Ortaokulu bünyesinde 2016-2017 Eğitim-Öğretim yılında ilk öğrencilerini almıştır. İçinde bulunduğumuz 2017-2018 eğitim yılında 5. ve 6. Sınıf düzeyinde toplamda iki şube ile eğitim</w:t>
      </w:r>
      <w:bookmarkStart w:id="0" w:name="_GoBack"/>
      <w:bookmarkEnd w:id="0"/>
      <w:r w:rsidRPr="00A03DEB">
        <w:rPr>
          <w:rFonts w:ascii="Times New Roman" w:hAnsi="Times New Roman" w:cs="Times New Roman"/>
          <w:sz w:val="40"/>
          <w:szCs w:val="40"/>
        </w:rPr>
        <w:t xml:space="preserve">-öğretim faaliyetlerini sürdürmektedir. </w:t>
      </w:r>
    </w:p>
    <w:sectPr w:rsidR="00A03DEB" w:rsidRPr="00A0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B"/>
    <w:rsid w:val="007B4700"/>
    <w:rsid w:val="00A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1</cp:revision>
  <dcterms:created xsi:type="dcterms:W3CDTF">2017-12-01T13:13:00Z</dcterms:created>
  <dcterms:modified xsi:type="dcterms:W3CDTF">2017-12-01T13:16:00Z</dcterms:modified>
</cp:coreProperties>
</file>